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D2C8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1：</w:t>
      </w:r>
    </w:p>
    <w:p w14:paraId="766728DD">
      <w:pPr>
        <w:ind w:firstLine="1760" w:firstLineChars="4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沧州幼专 </w:t>
      </w:r>
      <w:r>
        <w:rPr>
          <w:rFonts w:hint="eastAsia" w:ascii="黑体" w:hAnsi="黑体" w:eastAsia="黑体"/>
          <w:sz w:val="44"/>
          <w:szCs w:val="44"/>
          <w:lang w:eastAsia="zh-CN"/>
        </w:rPr>
        <w:t>课程考试</w:t>
      </w:r>
      <w:r>
        <w:rPr>
          <w:rFonts w:hint="eastAsia" w:ascii="黑体" w:hAnsi="黑体" w:eastAsia="黑体"/>
          <w:sz w:val="44"/>
          <w:szCs w:val="44"/>
        </w:rPr>
        <w:t>命题审批表</w:t>
      </w:r>
    </w:p>
    <w:p w14:paraId="3A704D1D">
      <w:pPr>
        <w:spacing w:before="185" w:line="211" w:lineRule="auto"/>
        <w:ind w:firstLine="1784" w:firstLineChars="4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《</w:t>
      </w: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</w:rPr>
        <w:t xml:space="preserve">            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》试卷审查表</w:t>
      </w:r>
    </w:p>
    <w:p w14:paraId="44055494">
      <w:pPr>
        <w:spacing w:before="89" w:line="207" w:lineRule="auto"/>
        <w:ind w:firstLine="492" w:firstLineChars="200"/>
        <w:rPr>
          <w:rFonts w:ascii="宋体" w:hAnsi="宋体" w:eastAsia="宋体" w:cs="宋体"/>
          <w:spacing w:val="3"/>
          <w:sz w:val="24"/>
          <w:szCs w:val="24"/>
        </w:rPr>
      </w:pPr>
    </w:p>
    <w:p w14:paraId="1425ED56">
      <w:pPr>
        <w:spacing w:before="89" w:line="207" w:lineRule="auto"/>
        <w:ind w:firstLine="49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表1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课程基本信息表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           </w:t>
      </w:r>
    </w:p>
    <w:tbl>
      <w:tblPr>
        <w:tblStyle w:val="11"/>
        <w:tblW w:w="503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2159"/>
        <w:gridCol w:w="1593"/>
        <w:gridCol w:w="2123"/>
      </w:tblGrid>
      <w:tr w14:paraId="19B8D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center"/>
          </w:tcPr>
          <w:p w14:paraId="5D5FA692">
            <w:pPr>
              <w:snapToGrid w:val="0"/>
              <w:spacing w:before="78" w:line="220" w:lineRule="auto"/>
              <w:ind w:left="287"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bookmark66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课程基本信息表</w:t>
            </w:r>
          </w:p>
        </w:tc>
      </w:tr>
      <w:tr w14:paraId="5BC1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center"/>
          </w:tcPr>
          <w:p w14:paraId="151E3D86">
            <w:pPr>
              <w:snapToGrid w:val="0"/>
              <w:spacing w:before="78" w:line="220" w:lineRule="auto"/>
              <w:ind w:left="287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学年学期：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XXX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XXX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第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学期</w:t>
            </w:r>
          </w:p>
        </w:tc>
      </w:tr>
      <w:tr w14:paraId="58995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7" w:type="pct"/>
            <w:shd w:val="clear" w:color="auto" w:fill="auto"/>
            <w:vAlign w:val="center"/>
          </w:tcPr>
          <w:p w14:paraId="3BA55718">
            <w:pPr>
              <w:snapToGrid w:val="0"/>
              <w:spacing w:before="78" w:line="219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课程名称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87A1C13">
            <w:pPr>
              <w:snapToGrid w:val="0"/>
              <w:spacing w:before="317" w:line="220" w:lineRule="auto"/>
              <w:ind w:left="520" w:leftChars="0" w:right="403" w:rightChars="0"/>
              <w:jc w:val="center"/>
              <w:outlineLvl w:val="2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43771AAC">
            <w:pPr>
              <w:snapToGrid w:val="0"/>
              <w:spacing w:before="78" w:line="219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试卷类型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73A3F8F4">
            <w:pPr>
              <w:snapToGrid w:val="0"/>
              <w:spacing w:before="78" w:line="222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A(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5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B(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6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)</w:t>
            </w:r>
          </w:p>
        </w:tc>
      </w:tr>
      <w:tr w14:paraId="24EA2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7" w:type="pct"/>
            <w:vAlign w:val="center"/>
          </w:tcPr>
          <w:p w14:paraId="5F74A249">
            <w:pPr>
              <w:snapToGrid w:val="0"/>
              <w:spacing w:before="78" w:line="219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试卷使用年级学制</w:t>
            </w:r>
          </w:p>
        </w:tc>
        <w:tc>
          <w:tcPr>
            <w:tcW w:w="1210" w:type="pct"/>
            <w:vAlign w:val="center"/>
          </w:tcPr>
          <w:p w14:paraId="0339F86F">
            <w:pPr>
              <w:pStyle w:val="10"/>
              <w:snapToGrid w:val="0"/>
              <w:spacing w:line="257" w:lineRule="auto"/>
              <w:jc w:val="center"/>
            </w:pPr>
          </w:p>
          <w:p w14:paraId="697FE91C">
            <w:pPr>
              <w:pStyle w:val="10"/>
              <w:snapToGrid w:val="0"/>
              <w:spacing w:line="258" w:lineRule="auto"/>
              <w:jc w:val="center"/>
            </w:pPr>
          </w:p>
          <w:p w14:paraId="77893F66">
            <w:pPr>
              <w:snapToGrid w:val="0"/>
              <w:spacing w:before="78" w:line="219" w:lineRule="auto"/>
              <w:ind w:left="5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3" w:type="pct"/>
            <w:vAlign w:val="center"/>
          </w:tcPr>
          <w:p w14:paraId="48755CC8">
            <w:pPr>
              <w:snapToGrid w:val="0"/>
              <w:spacing w:before="78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  <w:lang w:val="en-US" w:eastAsia="zh-CN"/>
              </w:rPr>
              <w:t>试题来源</w:t>
            </w:r>
          </w:p>
        </w:tc>
        <w:tc>
          <w:tcPr>
            <w:tcW w:w="1188" w:type="pct"/>
            <w:vAlign w:val="center"/>
          </w:tcPr>
          <w:p w14:paraId="72141EB1">
            <w:pPr>
              <w:snapToGrid w:val="0"/>
              <w:spacing w:before="78" w:line="220" w:lineRule="auto"/>
              <w:jc w:val="center"/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题库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）</w:t>
            </w:r>
          </w:p>
          <w:p w14:paraId="5032BA8A">
            <w:pPr>
              <w:snapToGrid w:val="0"/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自拟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）</w:t>
            </w:r>
          </w:p>
        </w:tc>
      </w:tr>
      <w:tr w14:paraId="3CBE1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7" w:type="pct"/>
            <w:vAlign w:val="center"/>
          </w:tcPr>
          <w:p w14:paraId="154697E9">
            <w:pPr>
              <w:snapToGrid w:val="0"/>
              <w:spacing w:before="78" w:line="219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预计中等学生答卷时间</w:t>
            </w:r>
          </w:p>
        </w:tc>
        <w:tc>
          <w:tcPr>
            <w:tcW w:w="3292" w:type="pct"/>
            <w:gridSpan w:val="3"/>
            <w:vAlign w:val="center"/>
          </w:tcPr>
          <w:p w14:paraId="14A437E3">
            <w:pPr>
              <w:pStyle w:val="10"/>
              <w:snapToGrid w:val="0"/>
              <w:spacing w:line="373" w:lineRule="auto"/>
              <w:jc w:val="center"/>
            </w:pPr>
          </w:p>
          <w:p w14:paraId="27C66859">
            <w:pPr>
              <w:snapToGrid w:val="0"/>
              <w:spacing w:before="78" w:line="220" w:lineRule="auto"/>
              <w:ind w:left="51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42EA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7" w:type="pct"/>
            <w:vAlign w:val="center"/>
          </w:tcPr>
          <w:p w14:paraId="41A28BE1">
            <w:pPr>
              <w:snapToGrid w:val="0"/>
              <w:spacing w:before="78" w:line="219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与上次考试的试题重复率</w:t>
            </w:r>
          </w:p>
        </w:tc>
        <w:tc>
          <w:tcPr>
            <w:tcW w:w="3292" w:type="pct"/>
            <w:gridSpan w:val="3"/>
            <w:vAlign w:val="center"/>
          </w:tcPr>
          <w:p w14:paraId="24F7F62C">
            <w:pPr>
              <w:snapToGrid w:val="0"/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大于30%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(  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小于30%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不重复</w:t>
            </w:r>
          </w:p>
        </w:tc>
      </w:tr>
      <w:tr w14:paraId="009F2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  <w:vAlign w:val="top"/>
          </w:tcPr>
          <w:p w14:paraId="1F9311EE">
            <w:pPr>
              <w:snapToGrid w:val="0"/>
              <w:spacing w:before="316" w:line="219" w:lineRule="auto"/>
              <w:ind w:left="28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命题教师所在系（部）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  <w:lang w:eastAsia="zh-CN"/>
              </w:rPr>
              <w:t>：</w:t>
            </w:r>
          </w:p>
        </w:tc>
      </w:tr>
      <w:tr w14:paraId="561D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7" w:type="pct"/>
            <w:tcBorders>
              <w:top w:val="nil"/>
              <w:right w:val="nil"/>
            </w:tcBorders>
            <w:vAlign w:val="top"/>
          </w:tcPr>
          <w:p w14:paraId="5BB90BFC">
            <w:pPr>
              <w:pStyle w:val="10"/>
              <w:snapToGrid w:val="0"/>
              <w:spacing w:line="245" w:lineRule="auto"/>
            </w:pPr>
          </w:p>
          <w:p w14:paraId="736307E7">
            <w:pPr>
              <w:pStyle w:val="10"/>
              <w:snapToGrid w:val="0"/>
              <w:spacing w:line="245" w:lineRule="auto"/>
            </w:pPr>
          </w:p>
          <w:p w14:paraId="64CF2EFE">
            <w:pPr>
              <w:snapToGrid w:val="0"/>
              <w:spacing w:before="78" w:line="219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命题教师签名</w:t>
            </w:r>
          </w:p>
        </w:tc>
        <w:tc>
          <w:tcPr>
            <w:tcW w:w="1210" w:type="pct"/>
            <w:tcBorders>
              <w:top w:val="nil"/>
              <w:left w:val="nil"/>
              <w:right w:val="nil"/>
            </w:tcBorders>
            <w:vAlign w:val="top"/>
          </w:tcPr>
          <w:p w14:paraId="56CCB7CD">
            <w:pPr>
              <w:snapToGrid w:val="0"/>
              <w:spacing w:before="297" w:line="168" w:lineRule="auto"/>
              <w:rPr>
                <w:rFonts w:ascii="微软雅黑" w:hAnsi="微软雅黑" w:eastAsia="微软雅黑" w:cs="微软雅黑"/>
                <w:sz w:val="40"/>
                <w:szCs w:val="40"/>
              </w:rPr>
            </w:pPr>
          </w:p>
        </w:tc>
        <w:tc>
          <w:tcPr>
            <w:tcW w:w="2081" w:type="pct"/>
            <w:gridSpan w:val="2"/>
            <w:tcBorders>
              <w:top w:val="nil"/>
              <w:left w:val="nil"/>
            </w:tcBorders>
            <w:vAlign w:val="top"/>
          </w:tcPr>
          <w:p w14:paraId="2F582727">
            <w:pPr>
              <w:pStyle w:val="10"/>
              <w:snapToGrid w:val="0"/>
              <w:spacing w:line="245" w:lineRule="auto"/>
            </w:pPr>
          </w:p>
          <w:p w14:paraId="2E951D5B">
            <w:pPr>
              <w:pStyle w:val="10"/>
              <w:snapToGrid w:val="0"/>
              <w:spacing w:line="245" w:lineRule="auto"/>
            </w:pPr>
          </w:p>
          <w:p w14:paraId="157323A9">
            <w:pPr>
              <w:snapToGrid w:val="0"/>
              <w:spacing w:before="78" w:line="219" w:lineRule="auto"/>
              <w:ind w:left="39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</w:p>
          <w:p w14:paraId="6D554081">
            <w:pPr>
              <w:snapToGrid w:val="0"/>
              <w:spacing w:before="78" w:line="219" w:lineRule="auto"/>
              <w:ind w:left="390" w:firstLine="976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日</w:t>
            </w:r>
          </w:p>
        </w:tc>
      </w:tr>
    </w:tbl>
    <w:p w14:paraId="42052806">
      <w:pPr>
        <w:spacing w:line="296" w:lineRule="auto"/>
        <w:rPr>
          <w:rFonts w:ascii="Arial"/>
          <w:sz w:val="21"/>
        </w:rPr>
      </w:pPr>
    </w:p>
    <w:p w14:paraId="2C8BABDD">
      <w:pPr>
        <w:spacing w:line="297" w:lineRule="auto"/>
        <w:rPr>
          <w:rFonts w:ascii="Arial"/>
          <w:sz w:val="21"/>
        </w:rPr>
      </w:pPr>
    </w:p>
    <w:p w14:paraId="362083FE">
      <w:pPr>
        <w:spacing w:before="78" w:line="212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3"/>
          <w:sz w:val="24"/>
          <w:szCs w:val="24"/>
        </w:rPr>
        <w:t>表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.课程分目标对应期末考试试题分布表</w:t>
      </w:r>
    </w:p>
    <w:tbl>
      <w:tblPr>
        <w:tblStyle w:val="11"/>
        <w:tblW w:w="88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406"/>
        <w:gridCol w:w="1406"/>
        <w:gridCol w:w="1468"/>
        <w:gridCol w:w="1901"/>
        <w:gridCol w:w="1318"/>
      </w:tblGrid>
      <w:tr w14:paraId="0C185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318" w:type="dxa"/>
            <w:gridSpan w:val="6"/>
            <w:vAlign w:val="center"/>
          </w:tcPr>
          <w:p w14:paraId="3628837F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课程分目标对应期末考试试题分布表</w:t>
            </w:r>
          </w:p>
        </w:tc>
      </w:tr>
      <w:tr w14:paraId="5A4AD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357" w:type="dxa"/>
            <w:vAlign w:val="center"/>
          </w:tcPr>
          <w:p w14:paraId="2B238437">
            <w:pPr>
              <w:pStyle w:val="1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6" w:type="dxa"/>
            <w:shd w:val="clear"/>
            <w:vAlign w:val="center"/>
          </w:tcPr>
          <w:p w14:paraId="46632A76">
            <w:pPr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一、单选题</w:t>
            </w:r>
          </w:p>
        </w:tc>
        <w:tc>
          <w:tcPr>
            <w:tcW w:w="1406" w:type="dxa"/>
            <w:shd w:val="clear"/>
            <w:vAlign w:val="center"/>
          </w:tcPr>
          <w:p w14:paraId="77E93250">
            <w:pPr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二、判断题</w:t>
            </w:r>
          </w:p>
        </w:tc>
        <w:tc>
          <w:tcPr>
            <w:tcW w:w="1468" w:type="dxa"/>
            <w:shd w:val="clear"/>
            <w:vAlign w:val="center"/>
          </w:tcPr>
          <w:p w14:paraId="71A2AFC4">
            <w:pPr>
              <w:snapToGrid w:val="0"/>
              <w:spacing w:before="134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三、简答题</w:t>
            </w:r>
          </w:p>
        </w:tc>
        <w:tc>
          <w:tcPr>
            <w:tcW w:w="1901" w:type="dxa"/>
            <w:shd w:val="clear"/>
            <w:vAlign w:val="center"/>
          </w:tcPr>
          <w:p w14:paraId="4941FE8F">
            <w:pPr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spacing w:val="-9"/>
                <w:sz w:val="24"/>
                <w:szCs w:val="24"/>
              </w:rPr>
              <w:t>、材料分析题</w:t>
            </w:r>
          </w:p>
        </w:tc>
        <w:tc>
          <w:tcPr>
            <w:tcW w:w="1318" w:type="dxa"/>
            <w:shd w:val="clear"/>
            <w:vAlign w:val="center"/>
          </w:tcPr>
          <w:p w14:paraId="59A815C9">
            <w:pPr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spacing w:val="-14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4"/>
                <w:szCs w:val="24"/>
                <w:lang w:val="en-US" w:eastAsia="zh-CN"/>
              </w:rPr>
              <w:t>论述题</w:t>
            </w:r>
          </w:p>
        </w:tc>
      </w:tr>
      <w:tr w14:paraId="24F9D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7" w:type="dxa"/>
            <w:vAlign w:val="center"/>
          </w:tcPr>
          <w:p w14:paraId="19CB8659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课程目标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14:paraId="6BC2670F">
            <w:pPr>
              <w:snapToGrid w:val="0"/>
              <w:spacing w:before="129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654BF014">
            <w:pPr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2255FBF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901" w:type="dxa"/>
            <w:vAlign w:val="center"/>
          </w:tcPr>
          <w:p w14:paraId="74358CF0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DF3564A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</w:tr>
      <w:tr w14:paraId="4BEF1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7" w:type="dxa"/>
            <w:vAlign w:val="center"/>
          </w:tcPr>
          <w:p w14:paraId="066B578F">
            <w:pPr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课程目标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3B949113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A9FB7E5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568E6FD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901" w:type="dxa"/>
            <w:vAlign w:val="center"/>
          </w:tcPr>
          <w:p w14:paraId="3FA00D42">
            <w:pPr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FDE9592">
            <w:pPr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6A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7" w:type="dxa"/>
            <w:vAlign w:val="center"/>
          </w:tcPr>
          <w:p w14:paraId="1521EFFD">
            <w:pPr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课程目标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2C770129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31C15F44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3A8DAA2">
            <w:pPr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760EAFE7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9854DB4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</w:tr>
      <w:tr w14:paraId="59869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7" w:type="dxa"/>
            <w:vAlign w:val="center"/>
          </w:tcPr>
          <w:p w14:paraId="0088EAA3">
            <w:pPr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课程目标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1249F0C4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43AEC756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462077B7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901" w:type="dxa"/>
            <w:vAlign w:val="center"/>
          </w:tcPr>
          <w:p w14:paraId="2CC3D5A6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19A98C5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</w:tr>
      <w:tr w14:paraId="42523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7" w:type="dxa"/>
            <w:vAlign w:val="center"/>
          </w:tcPr>
          <w:p w14:paraId="3605A8E8">
            <w:pPr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031FDCD9">
            <w:pPr>
              <w:snapToGrid w:val="0"/>
              <w:spacing w:before="13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4BA18477">
            <w:pPr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554EE7E">
            <w:pPr>
              <w:pStyle w:val="1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901" w:type="dxa"/>
            <w:vAlign w:val="center"/>
          </w:tcPr>
          <w:p w14:paraId="558C9895">
            <w:pPr>
              <w:snapToGrid w:val="0"/>
              <w:spacing w:before="134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0C8930B">
            <w:pPr>
              <w:snapToGrid w:val="0"/>
              <w:spacing w:before="134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0E64BBBB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2098" w:right="1474" w:bottom="1984" w:left="1587" w:header="0" w:footer="989" w:gutter="0"/>
          <w:cols w:space="720" w:num="1"/>
        </w:sectPr>
      </w:pPr>
    </w:p>
    <w:p w14:paraId="5B4BD536">
      <w:pPr>
        <w:spacing w:before="78" w:line="212" w:lineRule="auto"/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</w:pPr>
    </w:p>
    <w:p w14:paraId="04D831AF">
      <w:pPr>
        <w:spacing w:before="78" w:line="212" w:lineRule="auto"/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表3.课程命题合理性审核</w:t>
      </w:r>
    </w:p>
    <w:tbl>
      <w:tblPr>
        <w:tblStyle w:val="11"/>
        <w:tblW w:w="8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757"/>
      </w:tblGrid>
      <w:tr w14:paraId="1D3E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22" w:type="dxa"/>
            <w:gridSpan w:val="2"/>
            <w:vAlign w:val="center"/>
          </w:tcPr>
          <w:p w14:paraId="31C0D8B9">
            <w:pPr>
              <w:snapToGrid w:val="0"/>
              <w:spacing w:before="78" w:line="220" w:lineRule="auto"/>
              <w:ind w:left="287"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课程命题合理性审核</w:t>
            </w:r>
          </w:p>
        </w:tc>
      </w:tr>
      <w:tr w14:paraId="665AF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65" w:type="dxa"/>
            <w:shd w:val="clear"/>
            <w:vAlign w:val="center"/>
          </w:tcPr>
          <w:p w14:paraId="47AF936A">
            <w:pPr>
              <w:snapToGrid w:val="0"/>
              <w:spacing w:before="190" w:line="22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命题范围</w:t>
            </w:r>
          </w:p>
        </w:tc>
        <w:tc>
          <w:tcPr>
            <w:tcW w:w="6757" w:type="dxa"/>
            <w:shd w:val="clear"/>
            <w:vAlign w:val="top"/>
          </w:tcPr>
          <w:p w14:paraId="7C547860">
            <w:pPr>
              <w:snapToGrid w:val="0"/>
              <w:spacing w:before="191" w:line="219" w:lineRule="auto"/>
              <w:ind w:right="15" w:rightChars="0" w:firstLine="380" w:firstLineChars="20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符合教学大纲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超出教学大纲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低于教学大纲</w:t>
            </w:r>
          </w:p>
        </w:tc>
      </w:tr>
      <w:tr w14:paraId="0E37A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203D3724">
            <w:pPr>
              <w:snapToGrid w:val="0"/>
              <w:spacing w:before="18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命题难度</w:t>
            </w:r>
          </w:p>
        </w:tc>
        <w:tc>
          <w:tcPr>
            <w:tcW w:w="6757" w:type="dxa"/>
            <w:vAlign w:val="top"/>
          </w:tcPr>
          <w:p w14:paraId="2594F985">
            <w:pPr>
              <w:snapToGrid w:val="0"/>
              <w:spacing w:before="188" w:line="219" w:lineRule="auto"/>
              <w:ind w:firstLine="3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简单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)适中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)偏难</w:t>
            </w:r>
          </w:p>
        </w:tc>
      </w:tr>
      <w:tr w14:paraId="67306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38039B8B">
            <w:pPr>
              <w:snapToGrid w:val="0"/>
              <w:spacing w:before="18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命题份量</w:t>
            </w:r>
          </w:p>
        </w:tc>
        <w:tc>
          <w:tcPr>
            <w:tcW w:w="6757" w:type="dxa"/>
            <w:vAlign w:val="top"/>
          </w:tcPr>
          <w:p w14:paraId="16EF22B1">
            <w:pPr>
              <w:snapToGrid w:val="0"/>
              <w:spacing w:before="188" w:line="219" w:lineRule="auto"/>
              <w:ind w:firstLine="3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)偏少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)适中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)偏多</w:t>
            </w:r>
          </w:p>
        </w:tc>
      </w:tr>
      <w:tr w14:paraId="5FEA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1F4E6D51">
            <w:pPr>
              <w:snapToGrid w:val="0"/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命题差错情况</w:t>
            </w:r>
          </w:p>
        </w:tc>
        <w:tc>
          <w:tcPr>
            <w:tcW w:w="6757" w:type="dxa"/>
            <w:vAlign w:val="top"/>
          </w:tcPr>
          <w:p w14:paraId="014B3245">
            <w:pPr>
              <w:snapToGrid w:val="0"/>
              <w:spacing w:before="187" w:line="220" w:lineRule="auto"/>
              <w:ind w:firstLine="3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>无</w:t>
            </w:r>
          </w:p>
          <w:p w14:paraId="040D98B7">
            <w:pPr>
              <w:snapToGrid w:val="0"/>
              <w:spacing w:before="26" w:line="219" w:lineRule="auto"/>
              <w:ind w:firstLine="4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更改情况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已更改 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未更改</w:t>
            </w:r>
          </w:p>
        </w:tc>
      </w:tr>
      <w:tr w14:paraId="539E8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793BE92C">
            <w:pPr>
              <w:snapToGrid w:val="0"/>
              <w:spacing w:before="18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参考答案评分标准</w:t>
            </w:r>
          </w:p>
        </w:tc>
        <w:tc>
          <w:tcPr>
            <w:tcW w:w="6757" w:type="dxa"/>
            <w:vAlign w:val="top"/>
          </w:tcPr>
          <w:p w14:paraId="7BBB28C6">
            <w:pPr>
              <w:snapToGrid w:val="0"/>
              <w:spacing w:before="188" w:line="222" w:lineRule="auto"/>
              <w:ind w:firstLine="3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9"/>
                <w:w w:val="99"/>
                <w:sz w:val="24"/>
                <w:szCs w:val="24"/>
              </w:rPr>
              <w:t>不合理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9"/>
                <w:w w:val="99"/>
                <w:sz w:val="24"/>
                <w:szCs w:val="24"/>
              </w:rPr>
              <w:t>合理</w:t>
            </w:r>
          </w:p>
        </w:tc>
      </w:tr>
      <w:tr w14:paraId="5E018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60666110">
            <w:pPr>
              <w:snapToGrid w:val="0"/>
              <w:spacing w:before="188" w:line="219" w:lineRule="auto"/>
              <w:ind w:left="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A、B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两卷难易程度、份量</w:t>
            </w:r>
          </w:p>
        </w:tc>
        <w:tc>
          <w:tcPr>
            <w:tcW w:w="6757" w:type="dxa"/>
            <w:vAlign w:val="center"/>
          </w:tcPr>
          <w:p w14:paraId="3A4F035B">
            <w:pPr>
              <w:snapToGrid w:val="0"/>
              <w:spacing w:before="78" w:line="221" w:lineRule="auto"/>
              <w:ind w:firstLine="3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相当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不相当</w:t>
            </w:r>
          </w:p>
        </w:tc>
      </w:tr>
      <w:tr w14:paraId="6609B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25A53AD1">
            <w:pPr>
              <w:snapToGrid w:val="0"/>
              <w:spacing w:before="188" w:line="220" w:lineRule="auto"/>
              <w:ind w:left="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A、B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两卷试题重复程度</w:t>
            </w:r>
          </w:p>
        </w:tc>
        <w:tc>
          <w:tcPr>
            <w:tcW w:w="6757" w:type="dxa"/>
            <w:vAlign w:val="top"/>
          </w:tcPr>
          <w:p w14:paraId="36FA82B5">
            <w:pPr>
              <w:snapToGrid w:val="0"/>
              <w:spacing w:before="188" w:line="220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大于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20%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小于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20%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不重复</w:t>
            </w:r>
          </w:p>
        </w:tc>
      </w:tr>
      <w:tr w14:paraId="7C579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22" w:type="dxa"/>
            <w:gridSpan w:val="2"/>
            <w:vAlign w:val="top"/>
          </w:tcPr>
          <w:p w14:paraId="0894E51B">
            <w:pPr>
              <w:snapToGrid w:val="0"/>
              <w:spacing w:before="191" w:line="219" w:lineRule="auto"/>
              <w:ind w:lef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审查人意见：</w:t>
            </w:r>
          </w:p>
          <w:p w14:paraId="4C17DE6D">
            <w:pPr>
              <w:pStyle w:val="10"/>
              <w:snapToGrid w:val="0"/>
              <w:spacing w:line="422" w:lineRule="auto"/>
            </w:pPr>
          </w:p>
          <w:p w14:paraId="6E04DEAE">
            <w:pPr>
              <w:snapToGrid w:val="0"/>
              <w:spacing w:before="78" w:line="221" w:lineRule="auto"/>
              <w:ind w:left="704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E2AF7A8">
            <w:pPr>
              <w:pStyle w:val="10"/>
              <w:snapToGrid w:val="0"/>
              <w:spacing w:line="288" w:lineRule="auto"/>
            </w:pPr>
          </w:p>
          <w:p w14:paraId="72094F67">
            <w:pPr>
              <w:snapToGrid w:val="0"/>
              <w:spacing w:before="78" w:line="694" w:lineRule="exact"/>
              <w:ind w:left="470" w:firstLine="3420" w:firstLineChars="1500"/>
              <w:rPr>
                <w:rFonts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宋体" w:hAnsi="宋体" w:eastAsia="宋体" w:cs="宋体"/>
                <w:spacing w:val="-6"/>
                <w:position w:val="-9"/>
                <w:sz w:val="24"/>
                <w:szCs w:val="24"/>
              </w:rPr>
              <w:t xml:space="preserve">签名：    </w:t>
            </w:r>
            <w:r>
              <w:rPr>
                <w:rFonts w:ascii="宋体" w:hAnsi="宋体" w:eastAsia="宋体" w:cs="宋体"/>
                <w:spacing w:val="6"/>
                <w:position w:val="-9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6"/>
                <w:position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position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8"/>
                <w:position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8"/>
                <w:position w:val="-9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-6"/>
                <w:position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position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position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position w:val="-9"/>
                <w:sz w:val="24"/>
                <w:szCs w:val="24"/>
              </w:rPr>
              <w:t xml:space="preserve"> 日</w:t>
            </w:r>
          </w:p>
        </w:tc>
      </w:tr>
      <w:tr w14:paraId="3A15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22" w:type="dxa"/>
            <w:gridSpan w:val="2"/>
            <w:vAlign w:val="top"/>
          </w:tcPr>
          <w:p w14:paraId="63A69481">
            <w:pPr>
              <w:snapToGrid w:val="0"/>
              <w:spacing w:before="191" w:line="219" w:lineRule="auto"/>
              <w:ind w:left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系（部）主任意见：</w:t>
            </w:r>
          </w:p>
          <w:p w14:paraId="3C70FF15">
            <w:pPr>
              <w:pStyle w:val="10"/>
              <w:snapToGrid w:val="0"/>
              <w:spacing w:line="423" w:lineRule="auto"/>
            </w:pPr>
          </w:p>
          <w:p w14:paraId="76F9307C">
            <w:pPr>
              <w:pStyle w:val="10"/>
              <w:snapToGrid w:val="0"/>
              <w:spacing w:line="286" w:lineRule="auto"/>
            </w:pPr>
          </w:p>
          <w:p w14:paraId="2887B907">
            <w:pPr>
              <w:pStyle w:val="10"/>
              <w:snapToGrid w:val="0"/>
              <w:spacing w:line="286" w:lineRule="auto"/>
            </w:pPr>
          </w:p>
          <w:p w14:paraId="2E9C3C17">
            <w:pPr>
              <w:pStyle w:val="10"/>
              <w:snapToGrid w:val="0"/>
              <w:spacing w:line="286" w:lineRule="auto"/>
            </w:pPr>
          </w:p>
          <w:p w14:paraId="7F6C9302">
            <w:pPr>
              <w:snapToGrid w:val="0"/>
              <w:spacing w:before="78" w:line="665" w:lineRule="exact"/>
              <w:ind w:firstLine="3876" w:firstLineChars="1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position w:val="-8"/>
                <w:sz w:val="24"/>
                <w:szCs w:val="24"/>
              </w:rPr>
              <w:t>签名：</w:t>
            </w:r>
            <w:r>
              <w:rPr>
                <w:rFonts w:ascii="宋体" w:hAnsi="宋体" w:eastAsia="宋体" w:cs="宋体"/>
                <w:spacing w:val="11"/>
                <w:position w:val="-8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position w:val="-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position w:val="-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position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8"/>
                <w:position w:val="-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8"/>
                <w:position w:val="-8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-45"/>
                <w:position w:val="-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48"/>
                <w:position w:val="-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8"/>
                <w:position w:val="-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-6"/>
                <w:position w:val="-8"/>
                <w:sz w:val="24"/>
                <w:szCs w:val="24"/>
              </w:rPr>
              <w:t>日</w:t>
            </w:r>
          </w:p>
        </w:tc>
      </w:tr>
    </w:tbl>
    <w:p w14:paraId="3A54C81A">
      <w:pPr>
        <w:rPr>
          <w:rFonts w:ascii="黑体" w:hAnsi="黑体" w:eastAsia="黑体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F1731">
    <w:pPr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E43619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59158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CE58F69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DD5F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F62DF">
    <w:pPr>
      <w:spacing w:line="247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0FE"/>
    <w:rsid w:val="0004061D"/>
    <w:rsid w:val="0004349D"/>
    <w:rsid w:val="00053B7A"/>
    <w:rsid w:val="00066326"/>
    <w:rsid w:val="00074710"/>
    <w:rsid w:val="000B4CB4"/>
    <w:rsid w:val="000B7018"/>
    <w:rsid w:val="000F3416"/>
    <w:rsid w:val="00106D3E"/>
    <w:rsid w:val="00120DA1"/>
    <w:rsid w:val="00171059"/>
    <w:rsid w:val="0018349D"/>
    <w:rsid w:val="001B1439"/>
    <w:rsid w:val="001D0E49"/>
    <w:rsid w:val="00214BD7"/>
    <w:rsid w:val="00280BF5"/>
    <w:rsid w:val="003915C1"/>
    <w:rsid w:val="003F5D58"/>
    <w:rsid w:val="00462E7B"/>
    <w:rsid w:val="00477B6C"/>
    <w:rsid w:val="00492662"/>
    <w:rsid w:val="004A458C"/>
    <w:rsid w:val="004C20EA"/>
    <w:rsid w:val="004E60CA"/>
    <w:rsid w:val="004F3AA1"/>
    <w:rsid w:val="005346A3"/>
    <w:rsid w:val="00546EF7"/>
    <w:rsid w:val="00591A30"/>
    <w:rsid w:val="00602A26"/>
    <w:rsid w:val="006518B6"/>
    <w:rsid w:val="00676A62"/>
    <w:rsid w:val="00677451"/>
    <w:rsid w:val="006E485A"/>
    <w:rsid w:val="00706DAB"/>
    <w:rsid w:val="007427C3"/>
    <w:rsid w:val="007465A0"/>
    <w:rsid w:val="0077630A"/>
    <w:rsid w:val="007C7076"/>
    <w:rsid w:val="00846AF7"/>
    <w:rsid w:val="008C20FE"/>
    <w:rsid w:val="008E2082"/>
    <w:rsid w:val="00907499"/>
    <w:rsid w:val="00960236"/>
    <w:rsid w:val="00A0703D"/>
    <w:rsid w:val="00A659CE"/>
    <w:rsid w:val="00A9692C"/>
    <w:rsid w:val="00AB1DA9"/>
    <w:rsid w:val="00AB434E"/>
    <w:rsid w:val="00B30CFD"/>
    <w:rsid w:val="00B35022"/>
    <w:rsid w:val="00BC4C89"/>
    <w:rsid w:val="00C226AC"/>
    <w:rsid w:val="00C72029"/>
    <w:rsid w:val="00CE1911"/>
    <w:rsid w:val="00D130BF"/>
    <w:rsid w:val="00D7356B"/>
    <w:rsid w:val="00D776B5"/>
    <w:rsid w:val="00D82126"/>
    <w:rsid w:val="00D86DD1"/>
    <w:rsid w:val="00E55F42"/>
    <w:rsid w:val="00E56E04"/>
    <w:rsid w:val="00E800F1"/>
    <w:rsid w:val="00E808AF"/>
    <w:rsid w:val="00E81B59"/>
    <w:rsid w:val="00EC3080"/>
    <w:rsid w:val="00EC50C3"/>
    <w:rsid w:val="00EE51DE"/>
    <w:rsid w:val="00F24B65"/>
    <w:rsid w:val="00F46F04"/>
    <w:rsid w:val="00F83502"/>
    <w:rsid w:val="00F920A7"/>
    <w:rsid w:val="00FB3D23"/>
    <w:rsid w:val="00FC2988"/>
    <w:rsid w:val="00FD7429"/>
    <w:rsid w:val="01C42B8B"/>
    <w:rsid w:val="02704AC1"/>
    <w:rsid w:val="064E51F8"/>
    <w:rsid w:val="074D53D1"/>
    <w:rsid w:val="07CD6512"/>
    <w:rsid w:val="0D2B7F62"/>
    <w:rsid w:val="1AD02149"/>
    <w:rsid w:val="1B283D33"/>
    <w:rsid w:val="1E7E1EBC"/>
    <w:rsid w:val="23EC7631"/>
    <w:rsid w:val="26121868"/>
    <w:rsid w:val="27A422C0"/>
    <w:rsid w:val="27BF77CD"/>
    <w:rsid w:val="2F835584"/>
    <w:rsid w:val="38EE1CC0"/>
    <w:rsid w:val="39136E2A"/>
    <w:rsid w:val="3BBA1B6C"/>
    <w:rsid w:val="42366486"/>
    <w:rsid w:val="428E0070"/>
    <w:rsid w:val="48223734"/>
    <w:rsid w:val="4B271062"/>
    <w:rsid w:val="50F96ADF"/>
    <w:rsid w:val="515B3BD9"/>
    <w:rsid w:val="54686973"/>
    <w:rsid w:val="58FE78A6"/>
    <w:rsid w:val="5C2C472A"/>
    <w:rsid w:val="5F1E2228"/>
    <w:rsid w:val="637A221F"/>
    <w:rsid w:val="66476354"/>
    <w:rsid w:val="694E3F32"/>
    <w:rsid w:val="74237C30"/>
    <w:rsid w:val="7D156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411</Characters>
  <Lines>6</Lines>
  <Paragraphs>1</Paragraphs>
  <TotalTime>5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2021-09-24T09:42:00Z</dcterms:created>
  <dc:creator>106304615@qq.com</dc:creator>
  <cp:lastModifiedBy>麦兜响当当~郑中建</cp:lastModifiedBy>
  <dcterms:modified xsi:type="dcterms:W3CDTF">2025-11-27T01:53:38Z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762D2651B7164E0FAC29A833F0031D9E_12</vt:lpwstr>
  </property>
  <property fmtid="{D5CDD505-2E9C-101B-9397-08002B2CF9AE}" pid="4" name="KSOTemplateDocerSaveRecord">
    <vt:lpwstr>eyJoZGlkIjoiYjQ5ZWUwMjY3YWQ5MDU1ZGUzZGQ3MTEwNTQwZGE1ZWEiLCJ1c2VySWQiOiIzMzE4NzUwMzgifQ==</vt:lpwstr>
  </property>
</Properties>
</file>