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D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2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幼儿园园本特色课程共研合作协议</w:t>
      </w:r>
    </w:p>
    <w:p w14:paraId="2056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168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甲方：沧州幼儿师范高等专科学校</w:t>
      </w:r>
    </w:p>
    <w:p w14:paraId="4797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乙方：泊头市第二幼儿园</w:t>
      </w:r>
    </w:p>
    <w:p w14:paraId="2CC5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为深化园校合作，共同推进幼儿园园本课程建设，经甲乙双方友好协商，就合作开展园本特色课程研发事宜达成如下协议：</w:t>
      </w:r>
    </w:p>
    <w:p w14:paraId="175E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一、合作宗旨</w:t>
      </w:r>
    </w:p>
    <w:p w14:paraId="38A11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双方本着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资源共享、优势互补、协同创新、共同发展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的原则，依托沧州幼专学前教育专业雄厚的师资力量、完善的实训设施和丰硕的教科研成果，结合泊头市第二幼儿园丰富的实践经验和鲜明的办园特色，重点围绕泥塑、乡土文化传承等特色课程领域，通过理论指导与实践探索的深度结合，共同研发具有沧州地域特色、符合幼儿发展规律的园本课程体系，全面提升幼儿园课程质量与教师专业水平，打造园校合作典范。</w:t>
      </w:r>
    </w:p>
    <w:p w14:paraId="34FD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二、合作内容</w:t>
      </w:r>
    </w:p>
    <w:p w14:paraId="3F6E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1.课程体系共建</w:t>
      </w:r>
    </w:p>
    <w:p w14:paraId="0FC8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重点围绕泥塑课程、乡土文化课程等领域，系统构建园本特色课程体系。具体包括开展泊头铸造文化、大运河文化、武术文化等乡土文化研究，开发符合幼儿认知特点的课程内容，建立完整的课程实施方案和评价标准。</w:t>
      </w:r>
    </w:p>
    <w:p w14:paraId="4EB9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2.教学资源共编</w:t>
      </w:r>
    </w:p>
    <w:p w14:paraId="054C5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共同编写教师指导用书、幼儿操作材料、教学视频等课程资源。重点开发泥塑教学资源包、乡土文化教育活动案例集等特色资源，建立数字化资源库，实现资源共享。</w:t>
      </w:r>
    </w:p>
    <w:p w14:paraId="0BD3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3.师资队伍共育</w:t>
      </w:r>
    </w:p>
    <w:p w14:paraId="70D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通过专题培训、教学观摩、跟岗实践等形式，培养8-10名陶艺课程研发骨干教师。建立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双导师制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，实施教师结对帮扶计划，提升教师课程开发与实施能力。</w:t>
      </w:r>
    </w:p>
    <w:p w14:paraId="0AA9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4.研究成果共享</w:t>
      </w:r>
    </w:p>
    <w:p w14:paraId="400FB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合作开展课程研究，共同总结课程建设经验，在沧州市学前教育产教联盟内推广课程成果。定期组织成果展示、经验交流活动，推动优秀成果转化应用。</w:t>
      </w:r>
    </w:p>
    <w:p w14:paraId="7525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三、责任分工</w:t>
      </w:r>
    </w:p>
    <w:p w14:paraId="3942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甲方责任：</w:t>
      </w:r>
    </w:p>
    <w:p w14:paraId="2B72C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1.提供专业理论指导，组建由教授、骨干教师组成的专家团队参与课程设计；</w:t>
      </w:r>
    </w:p>
    <w:p w14:paraId="4F63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2.组织教师培训，每学期开展不少于4次的专题教研活动；</w:t>
      </w:r>
    </w:p>
    <w:p w14:paraId="0454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3.协助建立课程评价体系，提供质量监控支持，定期开展课程实施效果评估；</w:t>
      </w:r>
    </w:p>
    <w:p w14:paraId="4D6E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4.提供必要的科研经费和专家资源支持。</w:t>
      </w:r>
    </w:p>
    <w:p w14:paraId="65DC0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乙方责任：</w:t>
      </w:r>
    </w:p>
    <w:p w14:paraId="120DE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1.提供课程实践场地，组织全园教师参与课程实施，确保课程有效落地；</w:t>
      </w:r>
    </w:p>
    <w:p w14:paraId="4C650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2.收集整理教学案例，及时反馈课程实施效果，为课程优化提供实践依据；</w:t>
      </w:r>
    </w:p>
    <w:p w14:paraId="6D78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3.提供雕花陶球制作设备、材料等必要保障，创设良好的课程实施环境；</w:t>
      </w:r>
    </w:p>
    <w:p w14:paraId="66E24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4.配合开展家长工作，促进家园共育，形成教育合力。</w:t>
      </w:r>
    </w:p>
    <w:p w14:paraId="2EED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四、合作机制</w:t>
      </w:r>
    </w:p>
    <w:p w14:paraId="54AF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1.联席会议制度</w:t>
      </w:r>
    </w:p>
    <w:p w14:paraId="17D45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建立月度例会机制，由双方项目负责人参加，及时研究解决课程研发中的重大问题，确保合作项目顺利推进。</w:t>
      </w:r>
    </w:p>
    <w:p w14:paraId="65DD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2.联合教研制度</w:t>
      </w:r>
    </w:p>
    <w:p w14:paraId="1400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定期组织联合教研活动，每学期开展不少于2次的成果展示交流，促进理论与实践的深度融合。</w:t>
      </w:r>
    </w:p>
    <w:p w14:paraId="0DB2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3.教师培训机制</w:t>
      </w:r>
    </w:p>
    <w:p w14:paraId="04FCF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建立常态化教师培训机制，每学期定期开展课程开发相关理论与实践培训，提升教师专业素养。</w:t>
      </w:r>
    </w:p>
    <w:p w14:paraId="4373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4.经费保障机制</w:t>
      </w:r>
    </w:p>
    <w:p w14:paraId="6C8B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设立专项合作经费，用于课程研发、资源建设、师资培训等工作，确保合作项目可持续发展。</w:t>
      </w:r>
    </w:p>
    <w:p w14:paraId="774C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五、成果归属</w:t>
      </w:r>
    </w:p>
    <w:p w14:paraId="1EAC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1.合作期间共同研发的课程方案、教材资料等成果，知识产权归双方共同所有。</w:t>
      </w:r>
    </w:p>
    <w:p w14:paraId="103A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2.合作成果在发表、出版时，应标明双方单位名称。</w:t>
      </w:r>
    </w:p>
    <w:p w14:paraId="5BED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3.建立成果转化机制，通过成果展示会、教材出版等形式，扩大合作成果的社会影响力。</w:t>
      </w:r>
    </w:p>
    <w:p w14:paraId="5F8E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六、合作期限</w:t>
      </w:r>
    </w:p>
    <w:p w14:paraId="19225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本协议自签订之日起生效，合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作期限根据合作项目开展情况，由双方协商约定。合作期间可根据实际需要签订补充协议，补充协议与本协议具有同等法律效力。</w:t>
      </w:r>
    </w:p>
    <w:p w14:paraId="3C2E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E17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甲方：沧州幼儿师范高等专科学校</w:t>
      </w:r>
    </w:p>
    <w:p w14:paraId="60F3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代表（签字）：</w:t>
      </w:r>
    </w:p>
    <w:p w14:paraId="19A7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日期：年月日</w:t>
      </w:r>
    </w:p>
    <w:p w14:paraId="5C75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BA9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乙方：泊头市第二幼儿园</w:t>
      </w:r>
    </w:p>
    <w:p w14:paraId="2418A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代表（签字）：</w:t>
      </w:r>
    </w:p>
    <w:p w14:paraId="0A66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日期：年月日</w:t>
      </w:r>
    </w:p>
    <w:p w14:paraId="4C981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7F79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15D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06C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6F80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FE1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060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A1B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203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41ADA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71FD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037B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1AC96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1AE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10BA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10BA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A2F02"/>
    <w:rsid w:val="565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2025-10-12T04:31:04Z</dcterms:created>
  <dc:creator>zheng</dc:creator>
  <cp:lastModifiedBy>麦兜响当当~郑中建</cp:lastModifiedBy>
  <dcterms:modified xsi:type="dcterms:W3CDTF">2025-10-12T04:32:02Z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eyJoZGlkIjoiNjZkNTdhNWJjZWVjMDA4NDRjMjZmMzk3NDAwZDBkNTciLCJ1c2VySWQiOiIzMzE4NzUwMzgifQ==</vt:lpwstr>
  </property>
  <property fmtid="{D5CDD505-2E9C-101B-9397-08002B2CF9AE}" pid="4" name="ICV">
    <vt:lpwstr>4FD8A9935A5343038C1083AA4C27AC71_12</vt:lpwstr>
  </property>
</Properties>
</file>