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092" w:firstLineChars="700"/>
        <w:rPr>
          <w:rFonts w:hint="eastAsia"/>
          <w:lang w:eastAsia="zh-CN"/>
        </w:rPr>
      </w:pPr>
      <w:r>
        <w:rPr>
          <w:rFonts w:hint="eastAsia"/>
          <w:lang w:eastAsia="zh-CN"/>
        </w:rPr>
        <w:t>沧州市教育局</w:t>
      </w:r>
    </w:p>
    <w:p>
      <w:pPr>
        <w:pStyle w:val="2"/>
        <w:ind w:firstLine="883"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关于推选</w:t>
      </w:r>
      <w:r>
        <w:rPr>
          <w:rFonts w:hint="eastAsia"/>
          <w:lang w:val="en-US" w:eastAsia="zh-CN"/>
        </w:rPr>
        <w:t>2020年度河北省教书育人</w:t>
      </w:r>
    </w:p>
    <w:p>
      <w:pPr>
        <w:pStyle w:val="2"/>
        <w:ind w:firstLine="2209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楷模人选的通知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各县（市、区）教育局、市直属各院校、学校：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现把省厅《关于推荐</w:t>
      </w:r>
      <w:r>
        <w:rPr>
          <w:rFonts w:hint="eastAsia"/>
          <w:sz w:val="32"/>
          <w:szCs w:val="32"/>
          <w:lang w:val="en-US" w:eastAsia="zh-CN"/>
        </w:rPr>
        <w:t>2020年度河北省</w:t>
      </w:r>
      <w:r>
        <w:rPr>
          <w:rFonts w:hint="eastAsia"/>
          <w:sz w:val="32"/>
          <w:szCs w:val="32"/>
          <w:lang w:eastAsia="zh-CN"/>
        </w:rPr>
        <w:t>教书育人楷模人选的通知》及相关材料转发给你们。请按照要求，推荐一名候选人报沧州市教育局参选，边上报边公示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。务于</w:t>
      </w:r>
      <w:r>
        <w:rPr>
          <w:rFonts w:hint="eastAsia"/>
          <w:sz w:val="32"/>
          <w:szCs w:val="32"/>
          <w:lang w:val="en-US" w:eastAsia="zh-CN"/>
        </w:rPr>
        <w:t>2020年5月26日前，将材料及电子版报送教育局人事科，报送材料不合格者不能参选。信箱：gqf3170820@163.com。联系人：郭庆发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2020年5月21日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3322A"/>
    <w:rsid w:val="037348BD"/>
    <w:rsid w:val="1A0E6ADE"/>
    <w:rsid w:val="1DB3322A"/>
    <w:rsid w:val="38217F8D"/>
    <w:rsid w:val="4BAB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2018-05-15T01:19:00Z</dcterms:created>
  <dc:creator>Administrator</dc:creator>
  <cp:lastModifiedBy>Administrator</cp:lastModifiedBy>
  <dcterms:modified xsi:type="dcterms:W3CDTF">2020-05-21T00:37:58Z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