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ascii="Helvetica" w:hAnsi="Helvetica" w:eastAsia="Helvetica" w:cs="Helvetica"/>
          <w:b w:val="0"/>
          <w:i w:val="0"/>
          <w:caps w:val="0"/>
          <w:color w:val="404040"/>
          <w:spacing w:val="0"/>
          <w:sz w:val="27"/>
          <w:szCs w:val="27"/>
        </w:rPr>
      </w:pPr>
      <w:bookmarkStart w:id="0" w:name="_GoBack"/>
      <w:r>
        <w:rPr>
          <w:rStyle w:val="5"/>
          <w:rFonts w:hint="default" w:ascii="Helvetica" w:hAnsi="Helvetica" w:eastAsia="Helvetica" w:cs="Helvetica"/>
          <w:b/>
          <w:i w:val="0"/>
          <w:caps w:val="0"/>
          <w:color w:val="000080"/>
          <w:spacing w:val="0"/>
          <w:sz w:val="27"/>
          <w:szCs w:val="27"/>
          <w:bdr w:val="none" w:color="auto" w:sz="0" w:space="0"/>
          <w:shd w:val="clear" w:fill="FFFFFF"/>
        </w:rPr>
        <w:t>习近平给北京大学援鄂医疗队全体“90后”党员的回信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北京大学援鄂医疗队全体“90后”党员：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　　来信收悉。在新冠肺炎疫情防控斗争中，你们青年人同在一线英勇奋战的广大疫情防控人员一道，不畏艰险、冲锋在前、舍生忘死，彰显了青春的蓬勃力量，交出了合格答卷。广大青年用行动证明，新时代的中国青年是好样的，是堪当大任的！我向你们、向奋斗在疫情防控各条战线上的广大青年，致以诚挚的问候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　　青年一代有理想、有本领、有担当，国家就有前途，民族就有希望。希望你们努力在为人民服务中茁壮成长、在艰苦奋斗中砥砺意志品质、在实践中增长工作本领，继续在救死扶伤的岗位上拼搏奋战，带动广大青年不惧风雨、勇挑重担，让青春在党和人民最需要的地方绽放绚丽之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right"/>
        <w:rPr>
          <w:rFonts w:hint="default" w:ascii="Helvetica" w:hAnsi="Helvetica" w:eastAsia="Helvetica" w:cs="Helvetica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习近平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right"/>
        <w:rPr>
          <w:rFonts w:hint="default" w:ascii="Helvetica" w:hAnsi="Helvetica" w:eastAsia="Helvetica" w:cs="Helvetica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2020年3月15日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E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2020-04-20T08:51:01Z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